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43</w:t>
      </w:r>
      <w:r>
        <w:rPr>
          <w:rFonts w:ascii="Times New Roman" w:eastAsia="Times New Roman" w:hAnsi="Times New Roman" w:cs="Times New Roman"/>
          <w:sz w:val="22"/>
          <w:szCs w:val="22"/>
        </w:rPr>
        <w:t>18-2602/25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01 декабр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Солмаз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Мохлатовне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страхового возмещения в поряд</w:t>
      </w:r>
      <w:r>
        <w:rPr>
          <w:rFonts w:ascii="Times New Roman" w:eastAsia="Times New Roman" w:hAnsi="Times New Roman" w:cs="Times New Roman"/>
          <w:sz w:val="26"/>
          <w:szCs w:val="26"/>
        </w:rPr>
        <w:t>ке суброгации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одекса Российской Федерации, мировой судья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Солмаз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Мохлатовне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страхового возмещения в порядке суброгации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Солмаз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Мохлатовны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1rplc-1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ущерба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суброгации </w:t>
      </w:r>
      <w:r>
        <w:rPr>
          <w:rFonts w:ascii="Times New Roman" w:eastAsia="Times New Roman" w:hAnsi="Times New Roman" w:cs="Times New Roman"/>
          <w:sz w:val="26"/>
          <w:szCs w:val="26"/>
        </w:rPr>
        <w:t>по ВД № 005/25-</w:t>
      </w:r>
      <w:r>
        <w:rPr>
          <w:rStyle w:val="cat-PhoneNumbergrp-12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45 301 рубль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декабр</w:t>
      </w:r>
      <w:r>
        <w:rPr>
          <w:rFonts w:ascii="Times New Roman" w:eastAsia="Times New Roman" w:hAnsi="Times New Roman" w:cs="Times New Roman"/>
          <w:sz w:val="20"/>
          <w:szCs w:val="20"/>
        </w:rPr>
        <w:t>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43</w:t>
      </w:r>
      <w:r>
        <w:rPr>
          <w:rFonts w:ascii="Times New Roman" w:eastAsia="Times New Roman" w:hAnsi="Times New Roman" w:cs="Times New Roman"/>
          <w:sz w:val="20"/>
          <w:szCs w:val="20"/>
        </w:rPr>
        <w:t>18-2602/25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9rplc-0">
    <w:name w:val="cat-PhoneNumber grp-9 rplc-0"/>
    <w:basedOn w:val="DefaultParagraphFont"/>
  </w:style>
  <w:style w:type="character" w:customStyle="1" w:styleId="cat-PhoneNumbergrp-10rplc-1">
    <w:name w:val="cat-PhoneNumber grp-10 rplc-1"/>
    <w:basedOn w:val="DefaultParagraphFont"/>
  </w:style>
  <w:style w:type="character" w:customStyle="1" w:styleId="cat-PassportDatagrp-7rplc-7">
    <w:name w:val="cat-PassportData grp-7 rplc-7"/>
    <w:basedOn w:val="DefaultParagraphFont"/>
  </w:style>
  <w:style w:type="character" w:customStyle="1" w:styleId="cat-PhoneNumbergrp-11rplc-11">
    <w:name w:val="cat-PhoneNumber grp-11 rplc-11"/>
    <w:basedOn w:val="DefaultParagraphFont"/>
  </w:style>
  <w:style w:type="character" w:customStyle="1" w:styleId="cat-PhoneNumbergrp-12rplc-12">
    <w:name w:val="cat-PhoneNumber grp-12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